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0CF" w:rsidRPr="007678F0" w:rsidRDefault="007678F0" w:rsidP="001420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78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Дополнительная информация</w:t>
      </w:r>
    </w:p>
    <w:p w:rsidR="00492FD1" w:rsidRPr="007678F0" w:rsidRDefault="009F1307" w:rsidP="009F1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7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7678F0" w:rsidRPr="00767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раскрытии </w:t>
      </w:r>
      <w:r w:rsidR="00492FD1" w:rsidRPr="00767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субъектом рознично</w:t>
      </w:r>
      <w:r w:rsidRPr="00767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 рынка электрической энергии</w:t>
      </w:r>
    </w:p>
    <w:p w:rsidR="007678F0" w:rsidRPr="007678F0" w:rsidRDefault="007678F0" w:rsidP="009F1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7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выделенных абонентских </w:t>
      </w:r>
      <w:proofErr w:type="gramStart"/>
      <w:r w:rsidRPr="00767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номерах</w:t>
      </w:r>
      <w:proofErr w:type="gramEnd"/>
      <w:r w:rsidRPr="00767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адресах электронной почты</w:t>
      </w:r>
    </w:p>
    <w:p w:rsidR="009F1307" w:rsidRDefault="009F1307" w:rsidP="009F1307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307" w:rsidRDefault="009F1307" w:rsidP="009F1307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420CF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исполнение пункта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5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11(н),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17(3),</w:t>
      </w:r>
      <w:r w:rsidRPr="00142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 (л) Постановления</w:t>
      </w:r>
      <w:r w:rsidRP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21.01.2004 N 24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ред. </w:t>
      </w:r>
      <w:r w:rsidRPr="00492F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Правительства РФ от</w:t>
      </w:r>
      <w:r w:rsidRPr="00492F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24 мая 2017 г. N 624 "О внесении изменений в некоторые акты Правительства Российской Федерации по вопросам введения полного и (или) частичного ограничения режима потребления электрической энергии, а также применения печатей хозяйственных обществ"</w:t>
      </w:r>
      <w:r w:rsidRP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>) "Об утверждении стандартов раскрытия информации</w:t>
      </w:r>
      <w:proofErr w:type="gramEnd"/>
      <w:r w:rsidRP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субъектами</w:t>
      </w:r>
      <w:proofErr w:type="gramEnd"/>
      <w:r w:rsidRP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оптового</w:t>
      </w:r>
      <w:proofErr w:type="gramEnd"/>
      <w:r w:rsidRP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розничных рынков электрической энергии"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076A2" w:rsidRPr="00C076A2" w:rsidRDefault="00C076A2" w:rsidP="00492FD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C076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11н</w:t>
      </w:r>
      <w:r w:rsidRPr="00C076A2">
        <w:rPr>
          <w:rFonts w:ascii="Times New Roman" w:hAnsi="Times New Roman" w:cs="Times New Roman"/>
          <w:sz w:val="24"/>
          <w:szCs w:val="24"/>
        </w:rPr>
        <w:t>) о выделенных оператором подвижной радиотелефонной связи абонентских номерах и (или) об адресах электронной почты, предназначенных для направления потребителю электрической энергии (мощности), потребителю услуг по передаче электрической энергии уведомления о введении полного и (или) частичного ограничения режима потребления электрической энергии;</w:t>
      </w:r>
      <w:proofErr w:type="gramEnd"/>
    </w:p>
    <w:p w:rsidR="00492FD1" w:rsidRPr="00492FD1" w:rsidRDefault="00492FD1" w:rsidP="00492FD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2F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17.3. </w:t>
      </w:r>
      <w:proofErr w:type="gramStart"/>
      <w:r w:rsidRPr="00492F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Производители, являющиеся субъектами розничных рынков электрической энергии, раскрывают информацию о выделенных оператором подвижной радиотелефонной связи абонентских номерах и (или) об адресах электронной почты, предназначенных для направления потребителю электрической энергии (мощности) уведомления о введении полного и (или)</w:t>
      </w:r>
      <w:proofErr w:type="gramEnd"/>
      <w:r w:rsidRPr="00492F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частичного ограничения режима потребления электрической энергии, путем размещения указанной информации на своих официальных сайтах в сети "Интернет"";</w:t>
      </w:r>
    </w:p>
    <w:p w:rsidR="00492FD1" w:rsidRPr="00492FD1" w:rsidRDefault="00C076A2" w:rsidP="00492FD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492FD1" w:rsidRPr="00492F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л) информацию о выделенных оператором подвижной радиотелефонной связи абонентских номерах и (или) об адресах электронной почты, предназначенных для направления потребителю электрической энергии (мощности) уведомления о введении полного и (или) частичного ограничения режима потребления электрической энергии</w:t>
      </w:r>
      <w:proofErr w:type="gramEnd"/>
    </w:p>
    <w:p w:rsidR="00492FD1" w:rsidRPr="00492FD1" w:rsidRDefault="009D595C" w:rsidP="00492FD1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492FD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астоящим уведомляем</w:t>
      </w:r>
      <w:r w:rsidR="009F1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том</w:t>
      </w:r>
      <w:r w:rsidR="00492FD1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</w:t>
      </w:r>
      <w:r w:rsidR="00492FD1" w:rsidRPr="00492F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346D7" w:rsidRPr="005A4CE9" w:rsidRDefault="00C076A2" w:rsidP="00FD01D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</w:pPr>
      <w:r w:rsidRPr="005A4CE9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МУП «Тепло» не является сетевой организацией</w:t>
      </w:r>
      <w:r w:rsidR="006346D7" w:rsidRPr="005A4CE9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 (не осуществляет услуги по передаче электрической энергии) и не отвечает критериям отнесения владельцев объектов электросетевого хозяйства к территориальным сетевым организациям</w:t>
      </w:r>
      <w:r w:rsidR="00FD01DD" w:rsidRPr="005A4CE9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. </w:t>
      </w:r>
      <w:proofErr w:type="gramStart"/>
      <w:r w:rsidR="00FD01DD" w:rsidRPr="005A4CE9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Следовательно, отсутствует необходимость в информации о выделенных оператором подвижной радиотелефонной связи абонентских номерах и (или) об адресах электронной почты, предназначенных для направления потребителю услуг по передаче электрической энергии уведомления о введении полного и (или) частичного ограничения режима потребления электрической энергии</w:t>
      </w:r>
      <w:r w:rsidR="006115CC" w:rsidRPr="006115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115CC" w:rsidRPr="00492F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ПРАВИЛАМИ ПОЛНОГО И (ИЛИ) ЧАСТИЧНОГО ОГРАНИЧЕНИЯ РЕЖИМА ПОТРЕБЛЕНИЯ ЭЛЕКТРИЧЕСКОЙ ЭНЕРГИИ, утвержденными Постановлением </w:t>
      </w:r>
      <w:r w:rsidR="006115CC" w:rsidRPr="00492F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Правительства РФ от 04.05.2012 N</w:t>
      </w:r>
      <w:proofErr w:type="gramEnd"/>
      <w:r w:rsidR="006115CC" w:rsidRPr="00492F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442 "О функционировании розничных рынков электрической энергии, полном и (или) частичном ограничении режима потребления электрической энергии"</w:t>
      </w:r>
      <w:r w:rsidR="006346D7" w:rsidRPr="005A4CE9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;</w:t>
      </w:r>
    </w:p>
    <w:p w:rsidR="00492FD1" w:rsidRPr="00492FD1" w:rsidRDefault="00492FD1" w:rsidP="00492FD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2FD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информация о выделенных оператором подвижной радиотелефонной связи абонентских номерах, предназначенных для уведомления</w:t>
      </w:r>
      <w:r w:rsidRPr="00492FD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492FD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о введении полного и (или) частичного ограничения режима потребления электрической энергии</w:t>
      </w:r>
      <w:r w:rsidRPr="00492F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соответствии с ПРАВИЛАМИ ПОЛНОГО И (ИЛИ) ЧАСТИЧНОГО ОГРАНИЧЕНИЯ РЕЖИМА ПОТРЕБЛЕНИЯ ЭЛЕКТРИЧЕСКОЙ ЭНЕРГИИ, утвержденными Постановлением Правительства РФ от 04.05.2012 N 442 "О функционировании розничных рынков электрической энергии, полном и (или) частичном ограничении режима потребления электрической энергии" </w:t>
      </w:r>
      <w:r w:rsidRPr="00492FD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отсутствует;</w:t>
      </w:r>
    </w:p>
    <w:p w:rsidR="00492FD1" w:rsidRDefault="00492FD1" w:rsidP="00492FD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2FD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информация направленная с адреса электронной почты - </w:t>
      </w:r>
      <w:proofErr w:type="gramStart"/>
      <w:r w:rsidRPr="00492F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Е</w:t>
      </w:r>
      <w:proofErr w:type="gramEnd"/>
      <w:r w:rsidRPr="00492F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-</w:t>
      </w:r>
      <w:proofErr w:type="spellStart"/>
      <w:r w:rsidRPr="00492F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mail</w:t>
      </w:r>
      <w:proofErr w:type="spellEnd"/>
      <w:r w:rsidRPr="00492F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: </w:t>
      </w:r>
      <w:hyperlink r:id="rId6" w:history="1">
        <w:r w:rsidRPr="00492FD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teplo.kholmsk@mail.ru</w:t>
        </w:r>
      </w:hyperlink>
      <w:r w:rsidRPr="00492F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492FD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с пометкой в теме письма «Введение полного и (или) частичного ограничения режима потребления» предназначена для направления потребителю электрической энергии (мощности) уведомления о введении полного и (или) частичного ограничения режима потребления электрической энергии</w:t>
      </w:r>
      <w:r w:rsidRPr="00492F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соответствии с ПРАВИЛАМИ ПОЛНОГО И (ИЛИ) ЧАСТИЧНОГО ОГРАНИЧЕНИЯ РЕЖИМА ПОТРЕБЛЕНИЯ ЭЛЕКТРИЧЕСКОЙ ЭНЕРГИИ, утвержденными Постановлением Правительства РФ от 04.05.2012 N 442 "О функционировании розничных рынков электрической энергии, полном и (или) частичном ограничении режима пот</w:t>
      </w:r>
      <w:r w:rsidR="009D59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ребления электрической энергии";</w:t>
      </w:r>
    </w:p>
    <w:p w:rsidR="009D595C" w:rsidRPr="00492FD1" w:rsidRDefault="009D595C" w:rsidP="009D595C">
      <w:pPr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F5532" w:rsidRPr="006F5532" w:rsidRDefault="00FD64EE" w:rsidP="001D15F8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95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оответствующая информация </w:t>
      </w:r>
      <w:r w:rsidR="00B91480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 размещена</w:t>
      </w:r>
      <w:r w:rsidR="00895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следующем источнике</w:t>
      </w:r>
      <w:r w:rsidR="00063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(сайт в сети интернет - </w:t>
      </w:r>
      <w:hyperlink r:id="rId7" w:history="1">
        <w:r w:rsidR="0006333D" w:rsidRPr="00FF0B1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http://www.mupteplo.ru</w:t>
        </w:r>
      </w:hyperlink>
      <w:r w:rsidR="00063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дата размещения </w:t>
      </w:r>
      <w:r w:rsidR="00B243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в сети интернет </w:t>
      </w:r>
      <w:r w:rsidR="006115CC">
        <w:rPr>
          <w:rFonts w:ascii="Times New Roman" w:eastAsia="Times New Roman" w:hAnsi="Times New Roman" w:cs="Times New Roman"/>
          <w:sz w:val="24"/>
          <w:szCs w:val="24"/>
          <w:lang w:eastAsia="ru-RU"/>
        </w:rPr>
        <w:t>– 27</w:t>
      </w:r>
      <w:r w:rsidR="00492FD1">
        <w:rPr>
          <w:rFonts w:ascii="Times New Roman" w:eastAsia="Times New Roman" w:hAnsi="Times New Roman" w:cs="Times New Roman"/>
          <w:sz w:val="24"/>
          <w:szCs w:val="24"/>
          <w:lang w:eastAsia="ru-RU"/>
        </w:rPr>
        <w:t>.09</w:t>
      </w:r>
      <w:r w:rsidR="0006333D">
        <w:rPr>
          <w:rFonts w:ascii="Times New Roman" w:eastAsia="Times New Roman" w:hAnsi="Times New Roman" w:cs="Times New Roman"/>
          <w:sz w:val="24"/>
          <w:szCs w:val="24"/>
          <w:lang w:eastAsia="ru-RU"/>
        </w:rPr>
        <w:t>.2017 года).</w:t>
      </w:r>
    </w:p>
    <w:p w:rsidR="00B26495" w:rsidRPr="00C076A2" w:rsidRDefault="00B26495" w:rsidP="001420CF">
      <w:pPr>
        <w:widowControl w:val="0"/>
        <w:spacing w:after="0" w:line="360" w:lineRule="auto"/>
        <w:jc w:val="both"/>
        <w:rPr>
          <w:sz w:val="24"/>
          <w:szCs w:val="24"/>
        </w:rPr>
      </w:pPr>
    </w:p>
    <w:p w:rsidR="001420CF" w:rsidRPr="001420CF" w:rsidRDefault="001420CF">
      <w:pPr>
        <w:widowControl w:val="0"/>
        <w:spacing w:after="0" w:line="360" w:lineRule="auto"/>
        <w:jc w:val="both"/>
        <w:rPr>
          <w:sz w:val="24"/>
          <w:szCs w:val="24"/>
        </w:rPr>
      </w:pPr>
    </w:p>
    <w:sectPr w:rsidR="001420CF" w:rsidRPr="001420CF" w:rsidSect="001420CF">
      <w:pgSz w:w="11906" w:h="16838"/>
      <w:pgMar w:top="540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D44B0"/>
    <w:multiLevelType w:val="hybridMultilevel"/>
    <w:tmpl w:val="D15C6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B36CA9"/>
    <w:multiLevelType w:val="hybridMultilevel"/>
    <w:tmpl w:val="B9E2C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F107F1"/>
    <w:multiLevelType w:val="hybridMultilevel"/>
    <w:tmpl w:val="93E680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0CF"/>
    <w:rsid w:val="000163BB"/>
    <w:rsid w:val="0006333D"/>
    <w:rsid w:val="00074FFA"/>
    <w:rsid w:val="001138D7"/>
    <w:rsid w:val="00116E24"/>
    <w:rsid w:val="001268EE"/>
    <w:rsid w:val="001420CF"/>
    <w:rsid w:val="001657FA"/>
    <w:rsid w:val="00185FC5"/>
    <w:rsid w:val="001D15F8"/>
    <w:rsid w:val="00333763"/>
    <w:rsid w:val="00492FD1"/>
    <w:rsid w:val="004E0AF3"/>
    <w:rsid w:val="005A4CE9"/>
    <w:rsid w:val="006115CC"/>
    <w:rsid w:val="00631857"/>
    <w:rsid w:val="00632C77"/>
    <w:rsid w:val="006346D7"/>
    <w:rsid w:val="006545D1"/>
    <w:rsid w:val="006B19F7"/>
    <w:rsid w:val="006F5532"/>
    <w:rsid w:val="007678F0"/>
    <w:rsid w:val="0089565B"/>
    <w:rsid w:val="008D66C8"/>
    <w:rsid w:val="009A4B98"/>
    <w:rsid w:val="009D595C"/>
    <w:rsid w:val="009F1307"/>
    <w:rsid w:val="00B243A8"/>
    <w:rsid w:val="00B26495"/>
    <w:rsid w:val="00B91480"/>
    <w:rsid w:val="00C076A2"/>
    <w:rsid w:val="00E7240D"/>
    <w:rsid w:val="00FD01DD"/>
    <w:rsid w:val="00FD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53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33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53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33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4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6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7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90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3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93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0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1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mup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plo.kholms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Вересенко Алексей Иванович</cp:lastModifiedBy>
  <cp:revision>30</cp:revision>
  <cp:lastPrinted>2017-04-18T01:09:00Z</cp:lastPrinted>
  <dcterms:created xsi:type="dcterms:W3CDTF">2017-04-18T00:08:00Z</dcterms:created>
  <dcterms:modified xsi:type="dcterms:W3CDTF">2017-09-28T01:41:00Z</dcterms:modified>
</cp:coreProperties>
</file>